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Press </w:t>
      </w:r>
      <w:proofErr w:type="spellStart"/>
      <w:r>
        <w:t>release</w:t>
      </w:r>
      <w:proofErr w:type="spellEnd"/>
      <w:r>
        <w:t xml:space="preserve"> </w:t>
      </w:r>
    </w:p>
    <w:p w:rsidR="00660CD2" w:rsidRPr="00844E9C" w:rsidRDefault="00D14870">
      <w:pPr>
        <w:rPr>
          <w:rFonts w:ascii="Arial" w:hAnsi="Arial"/>
        </w:rPr>
      </w:pPr>
      <w:proofErr w:type="spellStart"/>
      <w:r>
        <w:rPr>
          <w:rFonts w:ascii="Arial" w:hAnsi="Arial"/>
        </w:rPr>
        <w:t>No</w:t>
      </w:r>
      <w:proofErr w:type="spellEnd"/>
      <w:r>
        <w:rPr>
          <w:rFonts w:ascii="Arial" w:hAnsi="Arial"/>
        </w:rPr>
        <w:t>. 600</w:t>
      </w:r>
      <w:r w:rsidR="00AB41BD">
        <w:rPr>
          <w:rFonts w:ascii="Arial" w:hAnsi="Arial"/>
        </w:rPr>
        <w:t xml:space="preserve">e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eastAsia="de-DE"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 xml:space="preserve">Press </w:t>
                        </w:r>
                        <w:proofErr w:type="spellStart"/>
                        <w:r>
                          <w:rPr>
                            <w:rFonts w:ascii="Arial" w:hAnsi="Arial" w:cs="Arial"/>
                            <w:sz w:val="18"/>
                            <w:szCs w:val="18"/>
                          </w:rPr>
                          <w:t>releases</w:t>
                        </w:r>
                        <w:proofErr w:type="spellEnd"/>
                      </w:p>
                      <w:p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rsidR="00D15530" w:rsidRPr="00D15530" w:rsidRDefault="00D15530" w:rsidP="00D15530">
      <w:pPr>
        <w:autoSpaceDE w:val="0"/>
        <w:autoSpaceDN w:val="0"/>
        <w:adjustRightInd w:val="0"/>
        <w:spacing w:line="360" w:lineRule="auto"/>
        <w:rPr>
          <w:rFonts w:ascii="Arial" w:hAnsi="Arial" w:cs="Arial"/>
          <w:b/>
          <w:bCs/>
          <w:sz w:val="28"/>
          <w:szCs w:val="28"/>
        </w:rPr>
      </w:pPr>
    </w:p>
    <w:p w:rsidR="00D15530" w:rsidRDefault="00D14870" w:rsidP="00D15530">
      <w:pPr>
        <w:autoSpaceDE w:val="0"/>
        <w:autoSpaceDN w:val="0"/>
        <w:adjustRightInd w:val="0"/>
        <w:spacing w:line="360" w:lineRule="auto"/>
        <w:rPr>
          <w:rFonts w:ascii="Arial" w:hAnsi="Arial" w:cs="Arial"/>
          <w:b/>
          <w:bCs/>
          <w:sz w:val="28"/>
          <w:szCs w:val="28"/>
          <w:lang w:val="en-US"/>
        </w:rPr>
      </w:pPr>
      <w:r w:rsidRPr="00D14870">
        <w:rPr>
          <w:rFonts w:ascii="Arial" w:hAnsi="Arial" w:cs="Arial" w:hint="eastAsia"/>
          <w:b/>
          <w:bCs/>
          <w:sz w:val="28"/>
          <w:szCs w:val="28"/>
          <w:lang w:val="en-US"/>
        </w:rPr>
        <w:t>New: High-performance micrometer for the highest requirements</w:t>
      </w:r>
    </w:p>
    <w:p w:rsidR="00D14870" w:rsidRDefault="00D14870" w:rsidP="00D15530">
      <w:pPr>
        <w:autoSpaceDE w:val="0"/>
        <w:autoSpaceDN w:val="0"/>
        <w:adjustRightInd w:val="0"/>
        <w:spacing w:line="360" w:lineRule="auto"/>
        <w:rPr>
          <w:rFonts w:ascii="Arial" w:hAnsi="Arial" w:cs="Arial"/>
          <w:b/>
          <w:sz w:val="20"/>
          <w:szCs w:val="20"/>
        </w:rPr>
      </w:pPr>
    </w:p>
    <w:p w:rsidR="00D14870" w:rsidRPr="00D14870" w:rsidRDefault="00D14870" w:rsidP="00D14870">
      <w:pPr>
        <w:autoSpaceDE w:val="0"/>
        <w:autoSpaceDN w:val="0"/>
        <w:adjustRightInd w:val="0"/>
        <w:spacing w:line="360" w:lineRule="auto"/>
        <w:rPr>
          <w:rFonts w:ascii="Arial" w:hAnsi="Arial" w:cs="Arial"/>
          <w:b/>
          <w:sz w:val="20"/>
          <w:szCs w:val="20"/>
          <w:lang w:val="en-US"/>
        </w:rPr>
      </w:pPr>
      <w:r w:rsidRPr="00D14870">
        <w:rPr>
          <w:rFonts w:ascii="Arial" w:hAnsi="Arial" w:cs="Arial" w:hint="eastAsia"/>
          <w:b/>
          <w:sz w:val="20"/>
          <w:szCs w:val="20"/>
          <w:lang w:val="en-US"/>
        </w:rPr>
        <w:t xml:space="preserve">The new </w:t>
      </w:r>
      <w:proofErr w:type="spellStart"/>
      <w:r w:rsidRPr="00D14870">
        <w:rPr>
          <w:rFonts w:ascii="Arial" w:hAnsi="Arial" w:cs="Arial" w:hint="eastAsia"/>
          <w:b/>
          <w:sz w:val="20"/>
          <w:szCs w:val="20"/>
          <w:lang w:val="en-US"/>
        </w:rPr>
        <w:t>optoCONTROL</w:t>
      </w:r>
      <w:proofErr w:type="spellEnd"/>
      <w:r w:rsidRPr="00D14870">
        <w:rPr>
          <w:rFonts w:ascii="Arial" w:hAnsi="Arial" w:cs="Arial" w:hint="eastAsia"/>
          <w:b/>
          <w:sz w:val="20"/>
          <w:szCs w:val="20"/>
          <w:lang w:val="en-US"/>
        </w:rPr>
        <w:t xml:space="preserve"> 2700 micrometer offers maximum precision for inline quality assurance. It provides a digital resolution of 10 nm and a linearity of ≤ 1 µm. It is used for diameter, gap, edge and segment measurements in industrial production processes, where it delivers extremely accurate results, even on transparent measuring objects. The </w:t>
      </w:r>
      <w:proofErr w:type="spellStart"/>
      <w:r w:rsidRPr="00D14870">
        <w:rPr>
          <w:rFonts w:ascii="Arial" w:hAnsi="Arial" w:cs="Arial" w:hint="eastAsia"/>
          <w:b/>
          <w:sz w:val="20"/>
          <w:szCs w:val="20"/>
          <w:lang w:val="en-US"/>
        </w:rPr>
        <w:t>optoCONTROL</w:t>
      </w:r>
      <w:proofErr w:type="spellEnd"/>
      <w:r w:rsidRPr="00D14870">
        <w:rPr>
          <w:rFonts w:ascii="Arial" w:hAnsi="Arial" w:cs="Arial" w:hint="eastAsia"/>
          <w:b/>
          <w:sz w:val="20"/>
          <w:szCs w:val="20"/>
          <w:lang w:val="en-US"/>
        </w:rPr>
        <w:t xml:space="preserve"> 2700 has a real-time inclination correction of the measuring object, which means that exact alignment of the measuring object is not necessary. The entire configuration of the LED micrometer is carried out via the integrated web interface.</w:t>
      </w:r>
    </w:p>
    <w:p w:rsidR="0011078F" w:rsidRDefault="0011078F" w:rsidP="00D47083">
      <w:pPr>
        <w:autoSpaceDE w:val="0"/>
        <w:autoSpaceDN w:val="0"/>
        <w:adjustRightInd w:val="0"/>
        <w:spacing w:line="360" w:lineRule="auto"/>
        <w:rPr>
          <w:rFonts w:ascii="Arial" w:hAnsi="Arial" w:cs="Arial"/>
          <w:b/>
          <w:sz w:val="20"/>
          <w:szCs w:val="20"/>
        </w:rPr>
      </w:pPr>
    </w:p>
    <w:p w:rsidR="00D14870" w:rsidRDefault="00D14870" w:rsidP="00D14870">
      <w:pPr>
        <w:autoSpaceDE w:val="0"/>
        <w:autoSpaceDN w:val="0"/>
        <w:adjustRightInd w:val="0"/>
        <w:spacing w:line="360" w:lineRule="auto"/>
        <w:rPr>
          <w:rFonts w:ascii="Arial" w:hAnsi="Arial" w:cs="Arial"/>
          <w:sz w:val="20"/>
          <w:szCs w:val="20"/>
          <w:lang w:val="en-US"/>
        </w:rPr>
      </w:pPr>
      <w:r w:rsidRPr="00D14870">
        <w:rPr>
          <w:rFonts w:ascii="Arial" w:hAnsi="Arial" w:cs="Arial" w:hint="eastAsia"/>
          <w:sz w:val="20"/>
          <w:szCs w:val="20"/>
          <w:lang w:val="en-US"/>
        </w:rPr>
        <w:t xml:space="preserve">The new </w:t>
      </w:r>
      <w:proofErr w:type="spellStart"/>
      <w:r w:rsidRPr="00D14870">
        <w:rPr>
          <w:rFonts w:ascii="Arial" w:hAnsi="Arial" w:cs="Arial" w:hint="eastAsia"/>
          <w:sz w:val="20"/>
          <w:szCs w:val="20"/>
          <w:lang w:val="en-US"/>
        </w:rPr>
        <w:t>optoCONTROL</w:t>
      </w:r>
      <w:proofErr w:type="spellEnd"/>
      <w:r w:rsidRPr="00D14870">
        <w:rPr>
          <w:rFonts w:ascii="Arial" w:hAnsi="Arial" w:cs="Arial" w:hint="eastAsia"/>
          <w:sz w:val="20"/>
          <w:szCs w:val="20"/>
          <w:lang w:val="en-US"/>
        </w:rPr>
        <w:t xml:space="preserve"> 2700 high-performance LED micrometer enables unsurpassed accuracy for demanding measurement tasks. Thickness, gaps, edges and segments can be measured with high precision. Precise measurements of small objects from 0.3 mm can be performed. The LED precision micrometer offers a linearity of ≤ 1 µm and a digital resolution of 10 nm. It is used, for example, in semiconductor production, the automotive industry, aerospace and medical technology.</w:t>
      </w:r>
    </w:p>
    <w:p w:rsidR="00D14870" w:rsidRPr="00D14870" w:rsidRDefault="00D14870" w:rsidP="00D14870">
      <w:pPr>
        <w:autoSpaceDE w:val="0"/>
        <w:autoSpaceDN w:val="0"/>
        <w:adjustRightInd w:val="0"/>
        <w:spacing w:line="360" w:lineRule="auto"/>
        <w:rPr>
          <w:rFonts w:ascii="Arial" w:hAnsi="Arial" w:cs="Arial"/>
          <w:sz w:val="20"/>
          <w:szCs w:val="20"/>
          <w:lang w:val="en-US"/>
        </w:rPr>
      </w:pPr>
    </w:p>
    <w:p w:rsidR="00D14870" w:rsidRDefault="00D14870" w:rsidP="00D14870">
      <w:pPr>
        <w:autoSpaceDE w:val="0"/>
        <w:autoSpaceDN w:val="0"/>
        <w:adjustRightInd w:val="0"/>
        <w:spacing w:line="360" w:lineRule="auto"/>
        <w:rPr>
          <w:rFonts w:ascii="Arial" w:hAnsi="Arial" w:cs="Arial"/>
          <w:sz w:val="20"/>
          <w:szCs w:val="20"/>
          <w:lang w:val="en-US"/>
        </w:rPr>
      </w:pPr>
      <w:r w:rsidRPr="00D14870">
        <w:rPr>
          <w:rFonts w:ascii="Arial" w:hAnsi="Arial" w:cs="Arial" w:hint="eastAsia"/>
          <w:sz w:val="20"/>
          <w:szCs w:val="20"/>
          <w:lang w:val="en-US"/>
        </w:rPr>
        <w:t xml:space="preserve">The decisive advantage is the </w:t>
      </w:r>
      <w:proofErr w:type="spellStart"/>
      <w:r w:rsidRPr="00D14870">
        <w:rPr>
          <w:rFonts w:ascii="Arial" w:hAnsi="Arial" w:cs="Arial" w:hint="eastAsia"/>
          <w:sz w:val="20"/>
          <w:szCs w:val="20"/>
          <w:lang w:val="en-US"/>
        </w:rPr>
        <w:t>telecentric</w:t>
      </w:r>
      <w:proofErr w:type="spellEnd"/>
      <w:r w:rsidRPr="00D14870">
        <w:rPr>
          <w:rFonts w:ascii="Arial" w:hAnsi="Arial" w:cs="Arial" w:hint="eastAsia"/>
          <w:sz w:val="20"/>
          <w:szCs w:val="20"/>
          <w:lang w:val="en-US"/>
        </w:rPr>
        <w:t xml:space="preserve"> optics, which significantly optimizes the measurement accuracy. The measuring object is illuminated evenly, and the real-time inclination correction ensures extremely accurate measurement results even when the measuring object is positioned at an angle or tilted. Orthogonal alignment of the measuring object is therefore not necessary.</w:t>
      </w:r>
    </w:p>
    <w:p w:rsidR="00D14870" w:rsidRPr="00D14870" w:rsidRDefault="00D14870" w:rsidP="00D14870">
      <w:pPr>
        <w:autoSpaceDE w:val="0"/>
        <w:autoSpaceDN w:val="0"/>
        <w:adjustRightInd w:val="0"/>
        <w:spacing w:line="360" w:lineRule="auto"/>
        <w:rPr>
          <w:rFonts w:ascii="Arial" w:hAnsi="Arial" w:cs="Arial"/>
          <w:sz w:val="20"/>
          <w:szCs w:val="20"/>
          <w:lang w:val="en-US"/>
        </w:rPr>
      </w:pPr>
    </w:p>
    <w:p w:rsidR="00D14870" w:rsidRPr="00D14870" w:rsidRDefault="00D14870" w:rsidP="00D14870">
      <w:pPr>
        <w:autoSpaceDE w:val="0"/>
        <w:autoSpaceDN w:val="0"/>
        <w:adjustRightInd w:val="0"/>
        <w:spacing w:line="360" w:lineRule="auto"/>
        <w:rPr>
          <w:rFonts w:ascii="Arial" w:hAnsi="Arial" w:cs="Arial"/>
          <w:sz w:val="20"/>
          <w:szCs w:val="20"/>
          <w:lang w:val="en-US"/>
        </w:rPr>
      </w:pPr>
      <w:r w:rsidRPr="00D14870">
        <w:rPr>
          <w:rFonts w:ascii="Arial" w:hAnsi="Arial" w:cs="Arial" w:hint="eastAsia"/>
          <w:sz w:val="20"/>
          <w:szCs w:val="20"/>
          <w:lang w:val="en-US"/>
        </w:rPr>
        <w:t>Whether highly reflective objects such as rollers or transparent objects such as glass wafers - these innovative micrometers offer an optimum solution wherever maximum precision and reliability are required.</w:t>
      </w:r>
    </w:p>
    <w:p w:rsidR="00D14870" w:rsidRDefault="00D14870" w:rsidP="00D14870">
      <w:pPr>
        <w:autoSpaceDE w:val="0"/>
        <w:autoSpaceDN w:val="0"/>
        <w:adjustRightInd w:val="0"/>
        <w:spacing w:line="360" w:lineRule="auto"/>
        <w:rPr>
          <w:rFonts w:ascii="Arial" w:hAnsi="Arial" w:cs="Arial"/>
          <w:sz w:val="20"/>
          <w:szCs w:val="20"/>
          <w:lang w:val="en-US"/>
        </w:rPr>
      </w:pPr>
      <w:r w:rsidRPr="00D14870">
        <w:rPr>
          <w:rFonts w:ascii="Arial" w:hAnsi="Arial" w:cs="Arial" w:hint="eastAsia"/>
          <w:sz w:val="20"/>
          <w:szCs w:val="20"/>
          <w:lang w:val="en-US"/>
        </w:rPr>
        <w:t xml:space="preserve">In addition to precise measurements, the integrated contamination detection feature offers a proactive solution for detecting contamination or foreign bodies on the measuring surface. This function helps to avoid </w:t>
      </w:r>
    </w:p>
    <w:p w:rsidR="00D14870" w:rsidRDefault="00D14870" w:rsidP="00D14870">
      <w:pPr>
        <w:autoSpaceDE w:val="0"/>
        <w:autoSpaceDN w:val="0"/>
        <w:adjustRightInd w:val="0"/>
        <w:spacing w:line="360" w:lineRule="auto"/>
        <w:rPr>
          <w:rFonts w:ascii="Arial" w:hAnsi="Arial" w:cs="Arial"/>
          <w:sz w:val="20"/>
          <w:szCs w:val="20"/>
          <w:lang w:val="en-US"/>
        </w:rPr>
      </w:pPr>
    </w:p>
    <w:p w:rsidR="00D14870" w:rsidRDefault="00D14870" w:rsidP="00D14870">
      <w:pPr>
        <w:autoSpaceDE w:val="0"/>
        <w:autoSpaceDN w:val="0"/>
        <w:adjustRightInd w:val="0"/>
        <w:spacing w:line="360" w:lineRule="auto"/>
        <w:rPr>
          <w:rFonts w:ascii="Arial" w:hAnsi="Arial" w:cs="Arial"/>
          <w:sz w:val="20"/>
          <w:szCs w:val="20"/>
          <w:lang w:val="en-US"/>
        </w:rPr>
      </w:pPr>
    </w:p>
    <w:p w:rsidR="00D14870" w:rsidRDefault="00D14870" w:rsidP="00D14870">
      <w:pPr>
        <w:autoSpaceDE w:val="0"/>
        <w:autoSpaceDN w:val="0"/>
        <w:adjustRightInd w:val="0"/>
        <w:spacing w:line="360" w:lineRule="auto"/>
        <w:rPr>
          <w:rFonts w:ascii="Arial" w:hAnsi="Arial" w:cs="Arial"/>
          <w:sz w:val="20"/>
          <w:szCs w:val="20"/>
          <w:lang w:val="en-US"/>
        </w:rPr>
      </w:pPr>
    </w:p>
    <w:p w:rsidR="00D14870" w:rsidRDefault="00D14870" w:rsidP="00D14870">
      <w:pPr>
        <w:autoSpaceDE w:val="0"/>
        <w:autoSpaceDN w:val="0"/>
        <w:adjustRightInd w:val="0"/>
        <w:spacing w:line="360" w:lineRule="auto"/>
        <w:rPr>
          <w:rFonts w:ascii="Arial" w:hAnsi="Arial" w:cs="Arial"/>
          <w:sz w:val="20"/>
          <w:szCs w:val="20"/>
          <w:lang w:val="en-US"/>
        </w:rPr>
      </w:pPr>
    </w:p>
    <w:p w:rsidR="00D14870" w:rsidRDefault="00D14870" w:rsidP="00D14870">
      <w:pPr>
        <w:autoSpaceDE w:val="0"/>
        <w:autoSpaceDN w:val="0"/>
        <w:adjustRightInd w:val="0"/>
        <w:spacing w:line="360" w:lineRule="auto"/>
        <w:rPr>
          <w:rFonts w:ascii="Arial" w:hAnsi="Arial" w:cs="Arial"/>
          <w:sz w:val="20"/>
          <w:szCs w:val="20"/>
          <w:lang w:val="en-US"/>
        </w:rPr>
      </w:pPr>
    </w:p>
    <w:p w:rsidR="00D14870" w:rsidRDefault="00D14870" w:rsidP="00D14870">
      <w:pPr>
        <w:autoSpaceDE w:val="0"/>
        <w:autoSpaceDN w:val="0"/>
        <w:adjustRightInd w:val="0"/>
        <w:spacing w:line="360" w:lineRule="auto"/>
        <w:rPr>
          <w:rFonts w:ascii="Arial" w:hAnsi="Arial" w:cs="Arial"/>
          <w:sz w:val="20"/>
          <w:szCs w:val="20"/>
          <w:lang w:val="en-US"/>
        </w:rPr>
      </w:pPr>
      <w:r w:rsidRPr="00D14870">
        <w:rPr>
          <w:rFonts w:ascii="Arial" w:hAnsi="Arial" w:cs="Arial" w:hint="eastAsia"/>
          <w:sz w:val="20"/>
          <w:szCs w:val="20"/>
          <w:lang w:val="en-US"/>
        </w:rPr>
        <w:t>measurement errors and to raise the quality of the results to the highest level.</w:t>
      </w:r>
    </w:p>
    <w:p w:rsidR="00D14870" w:rsidRPr="00D14870" w:rsidRDefault="00D14870" w:rsidP="00D14870">
      <w:pPr>
        <w:autoSpaceDE w:val="0"/>
        <w:autoSpaceDN w:val="0"/>
        <w:adjustRightInd w:val="0"/>
        <w:spacing w:line="360" w:lineRule="auto"/>
        <w:rPr>
          <w:rFonts w:ascii="Arial" w:hAnsi="Arial" w:cs="Arial"/>
          <w:sz w:val="20"/>
          <w:szCs w:val="20"/>
          <w:lang w:val="en-US"/>
        </w:rPr>
      </w:pPr>
    </w:p>
    <w:p w:rsidR="00D14870" w:rsidRPr="00D14870" w:rsidRDefault="00D14870" w:rsidP="00D14870">
      <w:pPr>
        <w:autoSpaceDE w:val="0"/>
        <w:autoSpaceDN w:val="0"/>
        <w:adjustRightInd w:val="0"/>
        <w:spacing w:line="360" w:lineRule="auto"/>
        <w:rPr>
          <w:rFonts w:ascii="Arial" w:hAnsi="Arial" w:cs="Arial"/>
          <w:sz w:val="20"/>
          <w:szCs w:val="20"/>
          <w:lang w:val="en-US"/>
        </w:rPr>
      </w:pPr>
      <w:r w:rsidRPr="00D14870">
        <w:rPr>
          <w:rFonts w:ascii="Arial" w:hAnsi="Arial" w:cs="Arial" w:hint="eastAsia"/>
          <w:sz w:val="20"/>
          <w:szCs w:val="20"/>
          <w:lang w:val="en-US"/>
        </w:rPr>
        <w:t>Due to the integrated controller, no external control unit is necessary and the time required for wiring and installation is minimized.</w:t>
      </w:r>
    </w:p>
    <w:p w:rsidR="00D14870" w:rsidRDefault="00D14870" w:rsidP="00D14870">
      <w:pPr>
        <w:autoSpaceDE w:val="0"/>
        <w:autoSpaceDN w:val="0"/>
        <w:adjustRightInd w:val="0"/>
        <w:spacing w:line="360" w:lineRule="auto"/>
        <w:rPr>
          <w:rFonts w:ascii="Arial" w:hAnsi="Arial" w:cs="Arial"/>
          <w:sz w:val="20"/>
          <w:szCs w:val="20"/>
          <w:lang w:val="en-US"/>
        </w:rPr>
      </w:pPr>
      <w:r w:rsidRPr="00D14870">
        <w:rPr>
          <w:rFonts w:ascii="Arial" w:hAnsi="Arial" w:cs="Arial" w:hint="eastAsia"/>
          <w:sz w:val="20"/>
          <w:szCs w:val="20"/>
          <w:lang w:val="en-US"/>
        </w:rPr>
        <w:t>The entire configuration of the LED micrometer is carried out via the integrated web interface. The web interface is accessed via the Ethernet interface and enables quick and easy setting of e.g. averaging or measuring rate and offers extensive parameterization options for every measurement task.</w:t>
      </w:r>
    </w:p>
    <w:p w:rsidR="00D14870" w:rsidRPr="00D14870" w:rsidRDefault="00D14870" w:rsidP="00D14870">
      <w:pPr>
        <w:autoSpaceDE w:val="0"/>
        <w:autoSpaceDN w:val="0"/>
        <w:adjustRightInd w:val="0"/>
        <w:spacing w:line="360" w:lineRule="auto"/>
        <w:rPr>
          <w:rFonts w:ascii="Arial" w:hAnsi="Arial" w:cs="Arial"/>
          <w:sz w:val="20"/>
          <w:szCs w:val="20"/>
          <w:lang w:val="en-US"/>
        </w:rPr>
      </w:pPr>
    </w:p>
    <w:p w:rsidR="00D14870" w:rsidRDefault="00D14870" w:rsidP="00D14870">
      <w:pPr>
        <w:autoSpaceDE w:val="0"/>
        <w:autoSpaceDN w:val="0"/>
        <w:adjustRightInd w:val="0"/>
        <w:spacing w:line="360" w:lineRule="auto"/>
        <w:rPr>
          <w:rFonts w:ascii="Arial" w:hAnsi="Arial" w:cs="Arial"/>
          <w:sz w:val="20"/>
          <w:szCs w:val="20"/>
          <w:lang w:val="en-US"/>
        </w:rPr>
      </w:pPr>
      <w:r w:rsidRPr="00D14870">
        <w:rPr>
          <w:rFonts w:ascii="Arial" w:hAnsi="Arial" w:cs="Arial" w:hint="eastAsia"/>
          <w:sz w:val="20"/>
          <w:szCs w:val="20"/>
          <w:lang w:val="en-US"/>
        </w:rPr>
        <w:t>Six presets enable quick and easy set-up for the measurement task. The web interface also offers a scalable black-and-white image for easy alignment. This enables the micrometer or the measuring object to be optimally positioned graphically.</w:t>
      </w:r>
    </w:p>
    <w:p w:rsidR="00222668" w:rsidRPr="00D14870" w:rsidRDefault="00222668" w:rsidP="00D14870">
      <w:pPr>
        <w:autoSpaceDE w:val="0"/>
        <w:autoSpaceDN w:val="0"/>
        <w:adjustRightInd w:val="0"/>
        <w:spacing w:line="360" w:lineRule="auto"/>
        <w:rPr>
          <w:rFonts w:ascii="Arial" w:hAnsi="Arial" w:cs="Arial"/>
          <w:sz w:val="20"/>
          <w:szCs w:val="20"/>
          <w:lang w:val="en-US"/>
        </w:rPr>
      </w:pPr>
    </w:p>
    <w:p w:rsidR="00D14870" w:rsidRPr="00D14870" w:rsidRDefault="00D14870" w:rsidP="00222668">
      <w:pPr>
        <w:autoSpaceDE w:val="0"/>
        <w:autoSpaceDN w:val="0"/>
        <w:adjustRightInd w:val="0"/>
        <w:spacing w:line="360" w:lineRule="auto"/>
        <w:ind w:left="2124" w:firstLine="708"/>
        <w:rPr>
          <w:rFonts w:ascii="Arial" w:hAnsi="Arial" w:cs="Arial"/>
          <w:sz w:val="20"/>
          <w:szCs w:val="20"/>
          <w:lang w:val="en-US"/>
        </w:rPr>
      </w:pPr>
      <w:bookmarkStart w:id="0" w:name="_GoBack"/>
      <w:bookmarkEnd w:id="0"/>
      <w:r w:rsidRPr="00D14870">
        <w:rPr>
          <w:rFonts w:ascii="Arial" w:hAnsi="Arial" w:cs="Arial" w:hint="eastAsia"/>
          <w:sz w:val="20"/>
          <w:szCs w:val="20"/>
          <w:lang w:val="en-US"/>
        </w:rPr>
        <w:t>approx. 2,800 characters including spaces</w:t>
      </w:r>
    </w:p>
    <w:p w:rsidR="007721EC" w:rsidRDefault="007721EC" w:rsidP="001A53F6">
      <w:pPr>
        <w:autoSpaceDE w:val="0"/>
        <w:autoSpaceDN w:val="0"/>
        <w:adjustRightInd w:val="0"/>
        <w:spacing w:line="360" w:lineRule="auto"/>
        <w:textAlignment w:val="center"/>
        <w:rPr>
          <w:rFonts w:ascii="Arial" w:hAnsi="Arial"/>
          <w:sz w:val="20"/>
          <w:szCs w:val="20"/>
        </w:rPr>
      </w:pPr>
    </w:p>
    <w:p w:rsidR="004B3EFF" w:rsidRDefault="00222668"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4pt;height:240pt">
            <v:imagedata r:id="rId10" o:title="PR600_optoCONTROL_2700_Pressefoto_18x13"/>
          </v:shape>
        </w:pict>
      </w:r>
    </w:p>
    <w:p w:rsidR="00FE06CC" w:rsidRPr="002103C3" w:rsidRDefault="003E7F56" w:rsidP="001A53F6">
      <w:pPr>
        <w:autoSpaceDE w:val="0"/>
        <w:autoSpaceDN w:val="0"/>
        <w:adjustRightInd w:val="0"/>
        <w:spacing w:line="360" w:lineRule="auto"/>
        <w:textAlignment w:val="center"/>
        <w:rPr>
          <w:rFonts w:ascii="Arial" w:hAnsi="Arial"/>
          <w:sz w:val="20"/>
          <w:szCs w:val="20"/>
        </w:rPr>
      </w:pPr>
      <w:r w:rsidRPr="002103C3">
        <w:rPr>
          <w:rFonts w:ascii="Arial" w:hAnsi="Arial"/>
          <w:sz w:val="20"/>
          <w:szCs w:val="20"/>
        </w:rPr>
        <w:t>(</w:t>
      </w:r>
      <w:r w:rsidR="00D14870" w:rsidRPr="00D14870">
        <w:rPr>
          <w:rFonts w:ascii="Arial" w:hAnsi="Arial"/>
          <w:sz w:val="20"/>
          <w:szCs w:val="20"/>
        </w:rPr>
        <w:t>PR600_optoCONTROL_2700_Pressefoto_18x13</w:t>
      </w:r>
      <w:r w:rsidR="00D14870">
        <w:rPr>
          <w:rFonts w:ascii="Arial" w:hAnsi="Arial"/>
          <w:sz w:val="20"/>
          <w:szCs w:val="20"/>
        </w:rPr>
        <w:t>.jpg</w:t>
      </w:r>
      <w:r w:rsidRPr="002103C3">
        <w:rPr>
          <w:rFonts w:ascii="Arial" w:hAnsi="Arial"/>
          <w:sz w:val="20"/>
          <w:szCs w:val="20"/>
        </w:rPr>
        <w:t>)</w:t>
      </w:r>
    </w:p>
    <w:sectPr w:rsidR="00FE06CC" w:rsidRPr="002103C3"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368" w:rsidRDefault="009A0368">
      <w:r>
        <w:separator/>
      </w:r>
    </w:p>
  </w:endnote>
  <w:endnote w:type="continuationSeparator" w:id="0">
    <w:p w:rsidR="009A0368" w:rsidRDefault="009A0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eastAsia="de-DE"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222668" w:rsidP="00F86DF1">
                          <w:pPr>
                            <w:pStyle w:val="Fuzeile"/>
                            <w:jc w:val="right"/>
                            <w:rPr>
                              <w:rFonts w:ascii="Swis721 Lt BT" w:hAnsi="Swis721 Lt BT"/>
                              <w:sz w:val="12"/>
                              <w:szCs w:val="12"/>
                            </w:rPr>
                          </w:pPr>
                          <w:hyperlink r:id="rId2"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w:t>
                    </w:r>
                    <w:proofErr w:type="spellStart"/>
                    <w:r>
                      <w:rPr>
                        <w:rFonts w:ascii="Swis721 Lt BT" w:hAnsi="Swis721 Lt BT"/>
                        <w:sz w:val="12"/>
                        <w:szCs w:val="12"/>
                      </w:rPr>
                      <w:t>information</w:t>
                    </w:r>
                    <w:proofErr w:type="spellEnd"/>
                    <w:r>
                      <w:rPr>
                        <w:rFonts w:ascii="Swis721 Lt BT" w:hAnsi="Swis721 Lt BT"/>
                        <w:sz w:val="12"/>
                        <w:szCs w:val="12"/>
                      </w:rPr>
                      <w:t>:</w:t>
                    </w:r>
                  </w:p>
                  <w:p w:rsidR="007E75A5" w:rsidRPr="00F86DF1" w:rsidRDefault="00D14870" w:rsidP="00F86DF1">
                    <w:pPr>
                      <w:pStyle w:val="Fuzeile"/>
                      <w:jc w:val="right"/>
                      <w:rPr>
                        <w:rFonts w:ascii="Swis721 Lt BT" w:hAnsi="Swis721 Lt BT"/>
                        <w:sz w:val="12"/>
                        <w:szCs w:val="12"/>
                      </w:rPr>
                    </w:pPr>
                    <w:hyperlink r:id="rId4" w:history="1">
                      <w:r w:rsidR="001847D8">
                        <w:rPr>
                          <w:rStyle w:val="Hyperlink"/>
                          <w:rFonts w:ascii="Swis721 Lt BT" w:hAnsi="Swis721 Lt BT"/>
                          <w:color w:val="auto"/>
                          <w:sz w:val="12"/>
                          <w:szCs w:val="12"/>
                        </w:rPr>
                        <w:t>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368" w:rsidRDefault="009A0368">
      <w:r>
        <w:separator/>
      </w:r>
    </w:p>
  </w:footnote>
  <w:footnote w:type="continuationSeparator" w:id="0">
    <w:p w:rsidR="009A0368" w:rsidRDefault="009A03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222668"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4272063"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22C5"/>
    <w:rsid w:val="00222668"/>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16D"/>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21EC"/>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870"/>
    <w:rsid w:val="00D14F9C"/>
    <w:rsid w:val="00D15530"/>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EAE9EB0"/>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ja-JP"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02665083">
      <w:bodyDiv w:val="1"/>
      <w:marLeft w:val="0"/>
      <w:marRight w:val="0"/>
      <w:marTop w:val="0"/>
      <w:marBottom w:val="0"/>
      <w:divBdr>
        <w:top w:val="none" w:sz="0" w:space="0" w:color="auto"/>
        <w:left w:val="none" w:sz="0" w:space="0" w:color="auto"/>
        <w:bottom w:val="none" w:sz="0" w:space="0" w:color="auto"/>
        <w:right w:val="none" w:sz="0" w:space="0" w:color="auto"/>
      </w:divBdr>
      <w:divsChild>
        <w:div w:id="136456820">
          <w:marLeft w:val="0"/>
          <w:marRight w:val="0"/>
          <w:marTop w:val="0"/>
          <w:marBottom w:val="0"/>
          <w:divBdr>
            <w:top w:val="none" w:sz="0" w:space="0" w:color="auto"/>
            <w:left w:val="none" w:sz="0" w:space="0" w:color="auto"/>
            <w:bottom w:val="none" w:sz="0" w:space="0" w:color="auto"/>
            <w:right w:val="none" w:sz="0" w:space="0" w:color="auto"/>
          </w:divBdr>
          <w:divsChild>
            <w:div w:id="2071342146">
              <w:marLeft w:val="120"/>
              <w:marRight w:val="120"/>
              <w:marTop w:val="120"/>
              <w:marBottom w:val="120"/>
              <w:divBdr>
                <w:top w:val="none" w:sz="0" w:space="0" w:color="auto"/>
                <w:left w:val="none" w:sz="0" w:space="0" w:color="auto"/>
                <w:bottom w:val="none" w:sz="0" w:space="0" w:color="auto"/>
                <w:right w:val="none" w:sz="0" w:space="0" w:color="auto"/>
              </w:divBdr>
              <w:divsChild>
                <w:div w:id="200416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38904498">
      <w:bodyDiv w:val="1"/>
      <w:marLeft w:val="0"/>
      <w:marRight w:val="0"/>
      <w:marTop w:val="0"/>
      <w:marBottom w:val="0"/>
      <w:divBdr>
        <w:top w:val="none" w:sz="0" w:space="0" w:color="auto"/>
        <w:left w:val="none" w:sz="0" w:space="0" w:color="auto"/>
        <w:bottom w:val="none" w:sz="0" w:space="0" w:color="auto"/>
        <w:right w:val="none" w:sz="0" w:space="0" w:color="auto"/>
      </w:divBdr>
      <w:divsChild>
        <w:div w:id="137919599">
          <w:marLeft w:val="0"/>
          <w:marRight w:val="0"/>
          <w:marTop w:val="0"/>
          <w:marBottom w:val="0"/>
          <w:divBdr>
            <w:top w:val="none" w:sz="0" w:space="0" w:color="auto"/>
            <w:left w:val="none" w:sz="0" w:space="0" w:color="auto"/>
            <w:bottom w:val="none" w:sz="0" w:space="0" w:color="auto"/>
            <w:right w:val="none" w:sz="0" w:space="0" w:color="auto"/>
          </w:divBdr>
          <w:divsChild>
            <w:div w:id="78527556">
              <w:marLeft w:val="120"/>
              <w:marRight w:val="120"/>
              <w:marTop w:val="120"/>
              <w:marBottom w:val="120"/>
              <w:divBdr>
                <w:top w:val="none" w:sz="0" w:space="0" w:color="auto"/>
                <w:left w:val="none" w:sz="0" w:space="0" w:color="auto"/>
                <w:bottom w:val="none" w:sz="0" w:space="0" w:color="auto"/>
                <w:right w:val="none" w:sz="0" w:space="0" w:color="auto"/>
              </w:divBdr>
              <w:divsChild>
                <w:div w:id="56256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336331">
      <w:bodyDiv w:val="1"/>
      <w:marLeft w:val="0"/>
      <w:marRight w:val="0"/>
      <w:marTop w:val="0"/>
      <w:marBottom w:val="0"/>
      <w:divBdr>
        <w:top w:val="none" w:sz="0" w:space="0" w:color="auto"/>
        <w:left w:val="none" w:sz="0" w:space="0" w:color="auto"/>
        <w:bottom w:val="none" w:sz="0" w:space="0" w:color="auto"/>
        <w:right w:val="none" w:sz="0" w:space="0" w:color="auto"/>
      </w:divBdr>
      <w:divsChild>
        <w:div w:id="37435091">
          <w:marLeft w:val="0"/>
          <w:marRight w:val="0"/>
          <w:marTop w:val="0"/>
          <w:marBottom w:val="0"/>
          <w:divBdr>
            <w:top w:val="none" w:sz="0" w:space="0" w:color="auto"/>
            <w:left w:val="none" w:sz="0" w:space="0" w:color="auto"/>
            <w:bottom w:val="none" w:sz="0" w:space="0" w:color="auto"/>
            <w:right w:val="none" w:sz="0" w:space="0" w:color="auto"/>
          </w:divBdr>
          <w:divsChild>
            <w:div w:id="2118938745">
              <w:marLeft w:val="120"/>
              <w:marRight w:val="120"/>
              <w:marTop w:val="120"/>
              <w:marBottom w:val="120"/>
              <w:divBdr>
                <w:top w:val="none" w:sz="0" w:space="0" w:color="auto"/>
                <w:left w:val="none" w:sz="0" w:space="0" w:color="auto"/>
                <w:bottom w:val="none" w:sz="0" w:space="0" w:color="auto"/>
                <w:right w:val="none" w:sz="0" w:space="0" w:color="auto"/>
              </w:divBdr>
              <w:divsChild>
                <w:div w:id="174634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146964">
      <w:bodyDiv w:val="1"/>
      <w:marLeft w:val="0"/>
      <w:marRight w:val="0"/>
      <w:marTop w:val="0"/>
      <w:marBottom w:val="0"/>
      <w:divBdr>
        <w:top w:val="none" w:sz="0" w:space="0" w:color="auto"/>
        <w:left w:val="none" w:sz="0" w:space="0" w:color="auto"/>
        <w:bottom w:val="none" w:sz="0" w:space="0" w:color="auto"/>
        <w:right w:val="none" w:sz="0" w:space="0" w:color="auto"/>
      </w:divBdr>
      <w:divsChild>
        <w:div w:id="637760913">
          <w:marLeft w:val="0"/>
          <w:marRight w:val="0"/>
          <w:marTop w:val="0"/>
          <w:marBottom w:val="0"/>
          <w:divBdr>
            <w:top w:val="none" w:sz="0" w:space="0" w:color="auto"/>
            <w:left w:val="none" w:sz="0" w:space="0" w:color="auto"/>
            <w:bottom w:val="none" w:sz="0" w:space="0" w:color="auto"/>
            <w:right w:val="none" w:sz="0" w:space="0" w:color="auto"/>
          </w:divBdr>
          <w:divsChild>
            <w:div w:id="553663596">
              <w:marLeft w:val="120"/>
              <w:marRight w:val="120"/>
              <w:marTop w:val="120"/>
              <w:marBottom w:val="120"/>
              <w:divBdr>
                <w:top w:val="none" w:sz="0" w:space="0" w:color="auto"/>
                <w:left w:val="none" w:sz="0" w:space="0" w:color="auto"/>
                <w:bottom w:val="none" w:sz="0" w:space="0" w:color="auto"/>
                <w:right w:val="none" w:sz="0" w:space="0" w:color="auto"/>
              </w:divBdr>
              <w:divsChild>
                <w:div w:id="1374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07B2E-747E-4996-B594-F8694C2E3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2436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2817</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4</cp:revision>
  <cp:lastPrinted>2020-10-15T14:00:00Z</cp:lastPrinted>
  <dcterms:created xsi:type="dcterms:W3CDTF">2024-04-10T14:28:00Z</dcterms:created>
  <dcterms:modified xsi:type="dcterms:W3CDTF">2024-04-10T14:34:00Z</dcterms:modified>
</cp:coreProperties>
</file>